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82" w:rsidRPr="00184365" w:rsidRDefault="00ED308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Modello n.1</w:t>
      </w:r>
    </w:p>
    <w:p w:rsidR="00184365" w:rsidRDefault="00D525B1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  <w:r w:rsidRPr="00DA523B">
        <w:rPr>
          <w:rFonts w:ascii="Garamond" w:hAnsi="Garamond"/>
        </w:rPr>
        <w:t xml:space="preserve">Al Dirigente Scolastico </w:t>
      </w:r>
    </w:p>
    <w:p w:rsidR="00184365" w:rsidRPr="00DA523B" w:rsidRDefault="00184365" w:rsidP="00184365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dell’Istituto Comprensivo Statale “Ilaria Alpi”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DA523B">
        <w:rPr>
          <w:rFonts w:ascii="Garamond" w:hAnsi="Garamond"/>
        </w:rPr>
        <w:t xml:space="preserve">                                                                                                                            Montesarchio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bookmarkStart w:id="0" w:name="_GoBack"/>
      <w:bookmarkEnd w:id="0"/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proofErr w:type="gramStart"/>
      <w:r w:rsidRPr="00184365">
        <w:rPr>
          <w:rFonts w:ascii="Garamond" w:hAnsi="Garamond" w:cs="Book Antiqua"/>
          <w:b/>
          <w:bCs/>
        </w:rPr>
        <w:t>III  -</w:t>
      </w:r>
      <w:proofErr w:type="gramEnd"/>
      <w:r w:rsidRPr="00184365">
        <w:rPr>
          <w:rFonts w:ascii="Garamond" w:hAnsi="Garamond" w:cs="Book Antiqua"/>
          <w:b/>
          <w:bCs/>
        </w:rPr>
        <w:t>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CA13F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Montesarchio,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184365"/>
    <w:rsid w:val="001B2E16"/>
    <w:rsid w:val="001E7B7A"/>
    <w:rsid w:val="00213446"/>
    <w:rsid w:val="003E1674"/>
    <w:rsid w:val="004077C1"/>
    <w:rsid w:val="00431DD3"/>
    <w:rsid w:val="004C5613"/>
    <w:rsid w:val="004D70FA"/>
    <w:rsid w:val="00631495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F2F9E"/>
    <w:rsid w:val="00B30A1F"/>
    <w:rsid w:val="00B6021C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6EA9F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Pc 29</cp:lastModifiedBy>
  <cp:revision>3</cp:revision>
  <cp:lastPrinted>2020-01-24T07:37:00Z</cp:lastPrinted>
  <dcterms:created xsi:type="dcterms:W3CDTF">2020-01-24T07:10:00Z</dcterms:created>
  <dcterms:modified xsi:type="dcterms:W3CDTF">2020-01-24T07:38:00Z</dcterms:modified>
</cp:coreProperties>
</file>